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17EB" w14:textId="77777777" w:rsidR="00381FBF" w:rsidRPr="00B83A9D" w:rsidRDefault="00381FBF" w:rsidP="00381F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B83A9D">
        <w:rPr>
          <w:rFonts w:ascii="Arial" w:hAnsi="Arial" w:cs="Arial"/>
          <w:b/>
          <w:bCs/>
          <w:sz w:val="28"/>
          <w:szCs w:val="28"/>
          <w:lang w:val="es-MX"/>
        </w:rPr>
        <w:t>ANEXO 5</w:t>
      </w:r>
    </w:p>
    <w:p w14:paraId="42BF3FDA" w14:textId="77777777" w:rsidR="00381FBF" w:rsidRPr="00B83A9D" w:rsidRDefault="00381FBF" w:rsidP="00381F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B83A9D">
        <w:rPr>
          <w:rFonts w:ascii="Arial" w:hAnsi="Arial" w:cs="Arial"/>
          <w:b/>
          <w:bCs/>
          <w:sz w:val="28"/>
          <w:szCs w:val="28"/>
          <w:lang w:val="es-MX"/>
        </w:rPr>
        <w:t>PAUTAS PARA LA EVALUACION DE POSTULANTES</w:t>
      </w:r>
    </w:p>
    <w:p w14:paraId="3E0171DA" w14:textId="77777777" w:rsidR="00381FBF" w:rsidRDefault="00381FBF" w:rsidP="00381FBF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</w:p>
    <w:p w14:paraId="58798200" w14:textId="77777777" w:rsidR="00381FBF" w:rsidRPr="00CE113B" w:rsidRDefault="00381FBF" w:rsidP="00381FBF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87D109E" w14:textId="77777777" w:rsidR="00381FBF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La Comisión Asesora se regirá por la siguiente distribución de puntaje sobre un máximo de cien (100) puntos</w:t>
      </w:r>
      <w:r>
        <w:rPr>
          <w:rFonts w:ascii="Arial" w:hAnsi="Arial" w:cs="Arial"/>
          <w:lang w:val="es-MX"/>
        </w:rPr>
        <w:t>.</w:t>
      </w:r>
    </w:p>
    <w:p w14:paraId="00F35658" w14:textId="77777777" w:rsidR="00381FBF" w:rsidRPr="00CE113B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2441263" w14:textId="77777777" w:rsidR="00381FBF" w:rsidRPr="00B41F92" w:rsidRDefault="00381FBF" w:rsidP="00381FBF">
      <w:pPr>
        <w:spacing w:after="120" w:line="240" w:lineRule="auto"/>
        <w:jc w:val="both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1</w:t>
      </w:r>
      <w:r w:rsidRPr="00B41F92">
        <w:rPr>
          <w:rFonts w:ascii="Arial" w:hAnsi="Arial" w:cs="Arial"/>
          <w:b/>
          <w:lang w:val="es-MX"/>
        </w:rPr>
        <w:t xml:space="preserve">.- </w:t>
      </w:r>
      <w:r w:rsidRPr="00B41F92">
        <w:rPr>
          <w:rFonts w:ascii="Arial" w:hAnsi="Arial" w:cs="Arial"/>
          <w:b/>
          <w:u w:val="single"/>
          <w:lang w:val="es-MX"/>
        </w:rPr>
        <w:t>Entrevista personal</w:t>
      </w:r>
    </w:p>
    <w:p w14:paraId="58821E15" w14:textId="77777777" w:rsidR="00381FBF" w:rsidRPr="00CE113B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Puntaje mínimo: 10</w:t>
      </w:r>
      <w:r w:rsidRPr="00CE113B">
        <w:rPr>
          <w:rFonts w:ascii="Arial" w:hAnsi="Arial" w:cs="Arial"/>
          <w:lang w:val="es-MX"/>
        </w:rPr>
        <w:t xml:space="preserve"> puntos</w:t>
      </w:r>
    </w:p>
    <w:p w14:paraId="12C8E0DD" w14:textId="77777777" w:rsidR="00381FBF" w:rsidRPr="00CE113B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Puntaje máximo: 30</w:t>
      </w:r>
      <w:r w:rsidRPr="00CE113B">
        <w:rPr>
          <w:rFonts w:ascii="Arial" w:hAnsi="Arial" w:cs="Arial"/>
          <w:lang w:val="es-MX"/>
        </w:rPr>
        <w:t xml:space="preserve"> puntos </w:t>
      </w:r>
    </w:p>
    <w:p w14:paraId="3F67362F" w14:textId="77777777" w:rsidR="00381FBF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Se deberá priorizar el conocimiento que el</w:t>
      </w:r>
      <w:r>
        <w:rPr>
          <w:rFonts w:ascii="Arial" w:hAnsi="Arial" w:cs="Arial"/>
          <w:lang w:val="es-MX"/>
        </w:rPr>
        <w:t>/la</w:t>
      </w:r>
      <w:r w:rsidRPr="00CE113B">
        <w:rPr>
          <w:rFonts w:ascii="Arial" w:hAnsi="Arial" w:cs="Arial"/>
          <w:lang w:val="es-MX"/>
        </w:rPr>
        <w:t xml:space="preserve"> postulante demuestr</w:t>
      </w:r>
      <w:r>
        <w:rPr>
          <w:rFonts w:ascii="Arial" w:hAnsi="Arial" w:cs="Arial"/>
          <w:lang w:val="es-MX"/>
        </w:rPr>
        <w:t>e</w:t>
      </w:r>
      <w:r w:rsidRPr="00CE113B">
        <w:rPr>
          <w:rFonts w:ascii="Arial" w:hAnsi="Arial" w:cs="Arial"/>
          <w:lang w:val="es-MX"/>
        </w:rPr>
        <w:t xml:space="preserve"> acerca del proyecto a desarrollar, la comprensión de los objetivos y su </w:t>
      </w:r>
      <w:r>
        <w:rPr>
          <w:rFonts w:ascii="Arial" w:hAnsi="Arial" w:cs="Arial"/>
          <w:lang w:val="es-MX"/>
        </w:rPr>
        <w:t>motivación para llevarlo a cabo. Coherencia entre formación y área en la que se presenta</w:t>
      </w:r>
      <w:r w:rsidRPr="00CE113B">
        <w:rPr>
          <w:rFonts w:ascii="Arial" w:hAnsi="Arial" w:cs="Arial"/>
          <w:lang w:val="es-MX"/>
        </w:rPr>
        <w:t>.</w:t>
      </w:r>
    </w:p>
    <w:p w14:paraId="75966FE1" w14:textId="77777777" w:rsidR="00381FBF" w:rsidRPr="00CE113B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74EFD88" w14:textId="77777777" w:rsidR="00381FBF" w:rsidRPr="00B41F92" w:rsidRDefault="00381FBF" w:rsidP="00381FBF">
      <w:pPr>
        <w:spacing w:after="120" w:line="240" w:lineRule="auto"/>
        <w:jc w:val="both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2</w:t>
      </w:r>
      <w:r w:rsidRPr="00B41F92">
        <w:rPr>
          <w:rFonts w:ascii="Arial" w:hAnsi="Arial" w:cs="Arial"/>
          <w:b/>
          <w:lang w:val="es-MX"/>
        </w:rPr>
        <w:t xml:space="preserve">.- </w:t>
      </w:r>
      <w:r w:rsidRPr="00B41F92">
        <w:rPr>
          <w:rFonts w:ascii="Arial" w:hAnsi="Arial" w:cs="Arial"/>
          <w:b/>
          <w:u w:val="single"/>
          <w:lang w:val="es-MX"/>
        </w:rPr>
        <w:t>Antecedentes</w:t>
      </w:r>
      <w:r>
        <w:rPr>
          <w:rFonts w:ascii="Arial" w:hAnsi="Arial" w:cs="Arial"/>
          <w:b/>
          <w:u w:val="single"/>
          <w:lang w:val="es-MX"/>
        </w:rPr>
        <w:t xml:space="preserve"> del postulante</w:t>
      </w:r>
    </w:p>
    <w:p w14:paraId="1C610860" w14:textId="77777777" w:rsidR="00381FBF" w:rsidRPr="00CE113B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Puntaje máximo: 64</w:t>
      </w:r>
      <w:r w:rsidRPr="00CE113B">
        <w:rPr>
          <w:rFonts w:ascii="Arial" w:hAnsi="Arial" w:cs="Arial"/>
          <w:lang w:val="es-MX"/>
        </w:rPr>
        <w:t xml:space="preserve"> puntos</w:t>
      </w:r>
    </w:p>
    <w:p w14:paraId="518B06AB" w14:textId="77777777" w:rsidR="00381FBF" w:rsidRDefault="00381FBF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Puntaje mínimo: 4</w:t>
      </w:r>
      <w:r w:rsidRPr="00CE113B">
        <w:rPr>
          <w:rFonts w:ascii="Arial" w:hAnsi="Arial" w:cs="Arial"/>
          <w:lang w:val="es-MX"/>
        </w:rPr>
        <w:t>0 puntos</w:t>
      </w:r>
    </w:p>
    <w:p w14:paraId="5D8BA603" w14:textId="77777777" w:rsidR="00851CA2" w:rsidRDefault="00851CA2" w:rsidP="00381FBF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16C9D67" w14:textId="77777777" w:rsidR="00381FBF" w:rsidRPr="00B83A9D" w:rsidRDefault="00381FBF" w:rsidP="00381FBF">
      <w:pPr>
        <w:pStyle w:val="Prrafode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s-MX"/>
        </w:rPr>
      </w:pPr>
      <w:r w:rsidRPr="00B83A9D">
        <w:rPr>
          <w:rFonts w:ascii="Arial" w:hAnsi="Arial" w:cs="Arial"/>
          <w:u w:val="single"/>
          <w:lang w:val="es-MX"/>
        </w:rPr>
        <w:t>Asignaturas aprobadas</w:t>
      </w:r>
      <w:r w:rsidRPr="00B83A9D">
        <w:rPr>
          <w:rFonts w:ascii="Arial" w:hAnsi="Arial" w:cs="Arial"/>
          <w:lang w:val="es-MX"/>
        </w:rPr>
        <w:t>: promedio con aplazos en relación al mejor promedio de los presentados en la convocatoria vigente.</w:t>
      </w:r>
      <w:r w:rsidR="008C633F">
        <w:rPr>
          <w:rFonts w:ascii="Arial" w:hAnsi="Arial" w:cs="Arial"/>
          <w:lang w:val="es-MX"/>
        </w:rPr>
        <w:t xml:space="preserve"> </w:t>
      </w:r>
      <w:r w:rsidRPr="00B83A9D">
        <w:rPr>
          <w:rFonts w:ascii="Arial" w:hAnsi="Arial" w:cs="Arial"/>
          <w:lang w:val="es-MX"/>
        </w:rPr>
        <w:t>Ser</w:t>
      </w:r>
      <w:r w:rsidR="008C633F">
        <w:rPr>
          <w:rFonts w:ascii="Arial" w:hAnsi="Arial" w:cs="Arial"/>
          <w:lang w:val="es-MX"/>
        </w:rPr>
        <w:t>á</w:t>
      </w:r>
      <w:r w:rsidRPr="00B83A9D">
        <w:rPr>
          <w:rFonts w:ascii="Arial" w:hAnsi="Arial" w:cs="Arial"/>
          <w:lang w:val="es-MX"/>
        </w:rPr>
        <w:t xml:space="preserve"> considerado el año de ingreso y el tiempo de permanencia en la carrera y la aprobación de los cursos relacionados con el plan.</w:t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u w:val="single"/>
          <w:lang w:val="es-MX"/>
        </w:rPr>
        <w:t>34 puntos</w:t>
      </w:r>
    </w:p>
    <w:p w14:paraId="4EDF49DD" w14:textId="7757B135" w:rsidR="00381FBF" w:rsidRPr="00B83A9D" w:rsidRDefault="00381FBF" w:rsidP="00381FBF">
      <w:pPr>
        <w:pStyle w:val="Prrafode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s-MX"/>
        </w:rPr>
      </w:pPr>
      <w:r w:rsidRPr="00B83A9D">
        <w:rPr>
          <w:rFonts w:ascii="Arial" w:hAnsi="Arial" w:cs="Arial"/>
          <w:u w:val="single"/>
          <w:lang w:val="es-MX"/>
        </w:rPr>
        <w:t>Antecedentes docentes</w:t>
      </w:r>
      <w:r w:rsidRPr="00B83A9D">
        <w:rPr>
          <w:rFonts w:ascii="Arial" w:hAnsi="Arial" w:cs="Arial"/>
          <w:lang w:val="es-MX"/>
        </w:rPr>
        <w:t xml:space="preserve">: considerar el desempeño como Ayudante de Docencia, en cargos rentados o </w:t>
      </w:r>
      <w:r w:rsidRPr="00B83A9D">
        <w:rPr>
          <w:rFonts w:ascii="Arial" w:hAnsi="Arial" w:cs="Arial"/>
          <w:i/>
          <w:iCs/>
          <w:lang w:val="es-MX"/>
        </w:rPr>
        <w:t>ad honorem</w:t>
      </w:r>
      <w:r w:rsidRPr="00B83A9D">
        <w:rPr>
          <w:rFonts w:ascii="Arial" w:hAnsi="Arial" w:cs="Arial"/>
          <w:iCs/>
          <w:lang w:val="es-MX"/>
        </w:rPr>
        <w:t>/adscripción</w:t>
      </w:r>
      <w:r w:rsidRPr="00B83A9D">
        <w:rPr>
          <w:rFonts w:ascii="Arial" w:hAnsi="Arial" w:cs="Arial"/>
          <w:i/>
          <w:iCs/>
          <w:lang w:val="es-MX"/>
        </w:rPr>
        <w:t xml:space="preserve">, </w:t>
      </w:r>
      <w:r w:rsidRPr="00B83A9D">
        <w:rPr>
          <w:rFonts w:ascii="Arial" w:hAnsi="Arial" w:cs="Arial"/>
          <w:lang w:val="es-MX"/>
        </w:rPr>
        <w:t xml:space="preserve">ordinario o interino, y </w:t>
      </w:r>
      <w:r>
        <w:rPr>
          <w:rFonts w:ascii="Arial" w:hAnsi="Arial" w:cs="Arial"/>
          <w:lang w:val="es-MX"/>
        </w:rPr>
        <w:t>la</w:t>
      </w:r>
      <w:r w:rsidR="00E9784B">
        <w:rPr>
          <w:rFonts w:ascii="Arial" w:hAnsi="Arial" w:cs="Arial"/>
          <w:lang w:val="es-MX"/>
        </w:rPr>
        <w:t xml:space="preserve"> </w:t>
      </w:r>
      <w:r w:rsidRPr="00B83A9D">
        <w:rPr>
          <w:rFonts w:ascii="Arial" w:hAnsi="Arial" w:cs="Arial"/>
          <w:lang w:val="es-MX"/>
        </w:rPr>
        <w:t xml:space="preserve">antigüedad en </w:t>
      </w:r>
      <w:r>
        <w:rPr>
          <w:rFonts w:ascii="Arial" w:hAnsi="Arial" w:cs="Arial"/>
          <w:lang w:val="es-MX"/>
        </w:rPr>
        <w:t>ellos</w:t>
      </w:r>
      <w:r w:rsidRPr="00B83A9D">
        <w:rPr>
          <w:rFonts w:ascii="Arial" w:hAnsi="Arial" w:cs="Arial"/>
          <w:lang w:val="es-MX"/>
        </w:rPr>
        <w:t>.</w:t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u w:val="single"/>
          <w:lang w:val="es-MX"/>
        </w:rPr>
        <w:t>10 puntos</w:t>
      </w:r>
    </w:p>
    <w:p w14:paraId="0D5688F1" w14:textId="6D031060" w:rsidR="00381FBF" w:rsidRPr="00E9784B" w:rsidRDefault="00381FBF" w:rsidP="00851CA2">
      <w:pPr>
        <w:pStyle w:val="Prrafode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s-MX"/>
        </w:rPr>
      </w:pPr>
      <w:r w:rsidRPr="00E9784B">
        <w:rPr>
          <w:rFonts w:ascii="Arial" w:hAnsi="Arial" w:cs="Arial"/>
          <w:u w:val="single"/>
        </w:rPr>
        <w:t>Otra Actividad formativa</w:t>
      </w:r>
      <w:r w:rsidRPr="00E9784B">
        <w:rPr>
          <w:rFonts w:ascii="Arial" w:hAnsi="Arial" w:cs="Arial"/>
        </w:rPr>
        <w:t>: incluye cursos, jornadas, talleres y toda actividad de naturaleza similar y vinculadas con el tema de beca (las pasantías/actividades extracurriculares serán consideradas con un puntaje de 5 puntos). Considerar el tipo de actividad, su duración, la aprobación de una evaluación final, la institución organizadora, etc.</w:t>
      </w:r>
      <w:r w:rsidR="00E9784B">
        <w:rPr>
          <w:rFonts w:ascii="Arial" w:hAnsi="Arial" w:cs="Arial"/>
        </w:rPr>
        <w:t xml:space="preserve">                                </w:t>
      </w:r>
      <w:r w:rsidR="00E9784B">
        <w:rPr>
          <w:rFonts w:ascii="Arial" w:hAnsi="Arial" w:cs="Arial"/>
        </w:rPr>
        <w:tab/>
      </w:r>
      <w:r w:rsidR="00E9784B">
        <w:rPr>
          <w:rFonts w:ascii="Arial" w:hAnsi="Arial" w:cs="Arial"/>
        </w:rPr>
        <w:tab/>
      </w:r>
      <w:r w:rsidR="00E9784B">
        <w:rPr>
          <w:rFonts w:ascii="Arial" w:hAnsi="Arial" w:cs="Arial"/>
        </w:rPr>
        <w:tab/>
      </w:r>
      <w:r w:rsidRPr="00E9784B">
        <w:rPr>
          <w:rFonts w:ascii="Arial" w:hAnsi="Arial" w:cs="Arial"/>
        </w:rPr>
        <w:tab/>
      </w:r>
      <w:r w:rsidRPr="00E9784B">
        <w:rPr>
          <w:rFonts w:ascii="Arial" w:hAnsi="Arial" w:cs="Arial"/>
          <w:u w:val="single"/>
        </w:rPr>
        <w:t>10 puntos</w:t>
      </w:r>
    </w:p>
    <w:p w14:paraId="4BD0502E" w14:textId="77777777" w:rsidR="00851CA2" w:rsidRPr="00851CA2" w:rsidRDefault="00381FBF" w:rsidP="00381FBF">
      <w:pPr>
        <w:pStyle w:val="Textoindependiente"/>
        <w:numPr>
          <w:ilvl w:val="0"/>
          <w:numId w:val="1"/>
        </w:numPr>
        <w:spacing w:after="120"/>
        <w:ind w:left="567" w:hanging="567"/>
        <w:contextualSpacing/>
        <w:rPr>
          <w:rFonts w:ascii="Arial" w:hAnsi="Arial" w:cs="Arial"/>
          <w:sz w:val="22"/>
          <w:szCs w:val="22"/>
          <w:u w:val="single"/>
        </w:rPr>
      </w:pPr>
      <w:r w:rsidRPr="00CE113B">
        <w:rPr>
          <w:rFonts w:ascii="Arial" w:hAnsi="Arial" w:cs="Arial"/>
          <w:sz w:val="22"/>
          <w:szCs w:val="22"/>
          <w:u w:val="single"/>
        </w:rPr>
        <w:t>Conocimientos de Idioma</w:t>
      </w:r>
      <w:r>
        <w:rPr>
          <w:rFonts w:ascii="Arial" w:hAnsi="Arial" w:cs="Arial"/>
          <w:sz w:val="22"/>
          <w:szCs w:val="22"/>
        </w:rPr>
        <w:t xml:space="preserve">: </w:t>
      </w:r>
      <w:r w:rsidRPr="00CE113B">
        <w:rPr>
          <w:rFonts w:ascii="Arial" w:hAnsi="Arial" w:cs="Arial"/>
          <w:sz w:val="22"/>
          <w:szCs w:val="22"/>
        </w:rPr>
        <w:t xml:space="preserve">preferiblemente Inglés, </w:t>
      </w:r>
      <w:r>
        <w:rPr>
          <w:rFonts w:ascii="Arial" w:hAnsi="Arial" w:cs="Arial"/>
          <w:sz w:val="22"/>
          <w:szCs w:val="22"/>
        </w:rPr>
        <w:t>con</w:t>
      </w:r>
      <w:r w:rsidR="00851CA2">
        <w:rPr>
          <w:rFonts w:ascii="Arial" w:hAnsi="Arial" w:cs="Arial"/>
          <w:sz w:val="22"/>
          <w:szCs w:val="22"/>
        </w:rPr>
        <w:t xml:space="preserve"> </w:t>
      </w:r>
      <w:r w:rsidRPr="00CE113B">
        <w:rPr>
          <w:rFonts w:ascii="Arial" w:hAnsi="Arial" w:cs="Arial"/>
          <w:sz w:val="22"/>
          <w:szCs w:val="22"/>
        </w:rPr>
        <w:t>certificado</w:t>
      </w:r>
      <w:r>
        <w:rPr>
          <w:rFonts w:ascii="Arial" w:hAnsi="Arial" w:cs="Arial"/>
          <w:sz w:val="22"/>
          <w:szCs w:val="22"/>
        </w:rPr>
        <w:t>.</w:t>
      </w:r>
      <w:r w:rsidRPr="00B83A9D">
        <w:rPr>
          <w:rFonts w:ascii="Arial" w:hAnsi="Arial" w:cs="Arial"/>
          <w:sz w:val="22"/>
          <w:szCs w:val="22"/>
        </w:rPr>
        <w:tab/>
      </w:r>
    </w:p>
    <w:p w14:paraId="11A0CB42" w14:textId="44B06F3B" w:rsidR="00381FBF" w:rsidRDefault="00381FBF" w:rsidP="00851CA2">
      <w:pPr>
        <w:pStyle w:val="Textoindependiente"/>
        <w:spacing w:after="120"/>
        <w:contextualSpacing/>
        <w:rPr>
          <w:rFonts w:ascii="Arial" w:hAnsi="Arial" w:cs="Arial"/>
          <w:sz w:val="22"/>
          <w:szCs w:val="22"/>
          <w:u w:val="single"/>
        </w:rPr>
      </w:pPr>
      <w:r w:rsidRPr="00B83A9D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="00E9784B">
        <w:rPr>
          <w:rFonts w:ascii="Arial" w:hAnsi="Arial" w:cs="Arial"/>
          <w:sz w:val="22"/>
          <w:szCs w:val="22"/>
        </w:rPr>
        <w:tab/>
      </w:r>
      <w:r w:rsidRPr="00CE113B">
        <w:rPr>
          <w:rFonts w:ascii="Arial" w:hAnsi="Arial" w:cs="Arial"/>
          <w:sz w:val="22"/>
          <w:szCs w:val="22"/>
          <w:u w:val="single"/>
        </w:rPr>
        <w:t>5 puntos</w:t>
      </w:r>
    </w:p>
    <w:p w14:paraId="60A24E95" w14:textId="3FA80C24" w:rsidR="00381FBF" w:rsidRDefault="00381FBF" w:rsidP="00381FBF">
      <w:pPr>
        <w:pStyle w:val="Prrafodelista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u w:val="single"/>
          <w:lang w:val="es-MX"/>
        </w:rPr>
      </w:pPr>
      <w:r w:rsidRPr="00B83A9D">
        <w:rPr>
          <w:rFonts w:ascii="Arial" w:hAnsi="Arial" w:cs="Arial"/>
          <w:u w:val="single"/>
          <w:lang w:val="es-MX"/>
        </w:rPr>
        <w:t>Otros antecedentes</w:t>
      </w:r>
      <w:r w:rsidRPr="00B83A9D">
        <w:rPr>
          <w:rFonts w:ascii="Arial" w:hAnsi="Arial" w:cs="Arial"/>
          <w:lang w:val="es-MX"/>
        </w:rPr>
        <w:t>: inclu</w:t>
      </w:r>
      <w:r>
        <w:rPr>
          <w:rFonts w:ascii="Arial" w:hAnsi="Arial" w:cs="Arial"/>
          <w:lang w:val="es-MX"/>
        </w:rPr>
        <w:t>i</w:t>
      </w:r>
      <w:r w:rsidRPr="00B83A9D">
        <w:rPr>
          <w:rFonts w:ascii="Arial" w:hAnsi="Arial" w:cs="Arial"/>
          <w:lang w:val="es-MX"/>
        </w:rPr>
        <w:t xml:space="preserve">r toda otra información considerada relevante y que no haya sido considerada en los </w:t>
      </w:r>
      <w:r w:rsidRPr="004701FB">
        <w:rPr>
          <w:rFonts w:ascii="Arial" w:hAnsi="Arial" w:cs="Arial"/>
          <w:i/>
          <w:lang w:val="es-MX"/>
        </w:rPr>
        <w:t>ítems</w:t>
      </w:r>
      <w:r w:rsidRPr="00B83A9D">
        <w:rPr>
          <w:rFonts w:ascii="Arial" w:hAnsi="Arial" w:cs="Arial"/>
          <w:lang w:val="es-MX"/>
        </w:rPr>
        <w:t xml:space="preserve"> anteriores, por ejemplo: obtención de premios, participación en trabajos de investigación, dictado de cursos, </w:t>
      </w:r>
      <w:r w:rsidR="00851CA2" w:rsidRPr="00B83A9D">
        <w:rPr>
          <w:rFonts w:ascii="Arial" w:hAnsi="Arial" w:cs="Arial"/>
          <w:lang w:val="es-MX"/>
        </w:rPr>
        <w:t>etc.</w:t>
      </w:r>
      <w:r w:rsidRPr="00B83A9D">
        <w:rPr>
          <w:rFonts w:ascii="Arial" w:hAnsi="Arial" w:cs="Arial"/>
          <w:lang w:val="es-MX"/>
        </w:rPr>
        <w:tab/>
      </w:r>
      <w:r w:rsidRPr="00B83A9D">
        <w:rPr>
          <w:rFonts w:ascii="Arial" w:hAnsi="Arial" w:cs="Arial"/>
          <w:u w:val="single"/>
          <w:lang w:val="es-MX"/>
        </w:rPr>
        <w:t>5 puntos</w:t>
      </w:r>
    </w:p>
    <w:p w14:paraId="4DAD9F64" w14:textId="77777777" w:rsidR="00381FBF" w:rsidRPr="00B83A9D" w:rsidRDefault="00381FBF" w:rsidP="00381FBF">
      <w:pPr>
        <w:spacing w:after="0" w:line="240" w:lineRule="auto"/>
        <w:jc w:val="both"/>
        <w:rPr>
          <w:rFonts w:ascii="Arial" w:hAnsi="Arial" w:cs="Arial"/>
          <w:u w:val="single"/>
          <w:lang w:val="es-MX"/>
        </w:rPr>
      </w:pPr>
    </w:p>
    <w:p w14:paraId="18C8A36F" w14:textId="77777777" w:rsidR="00381FBF" w:rsidRDefault="00381FBF" w:rsidP="00381FBF">
      <w:pPr>
        <w:spacing w:after="0" w:line="240" w:lineRule="auto"/>
        <w:jc w:val="both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3</w:t>
      </w:r>
      <w:r w:rsidRPr="00B41F92">
        <w:rPr>
          <w:rFonts w:ascii="Arial" w:hAnsi="Arial" w:cs="Arial"/>
          <w:b/>
          <w:lang w:val="es-MX"/>
        </w:rPr>
        <w:t xml:space="preserve">.- </w:t>
      </w:r>
      <w:r w:rsidRPr="00B41F92">
        <w:rPr>
          <w:rFonts w:ascii="Arial" w:hAnsi="Arial" w:cs="Arial"/>
          <w:b/>
          <w:u w:val="single"/>
          <w:lang w:val="es-MX"/>
        </w:rPr>
        <w:t>Antecedentes</w:t>
      </w:r>
      <w:r>
        <w:rPr>
          <w:rFonts w:ascii="Arial" w:hAnsi="Arial" w:cs="Arial"/>
          <w:b/>
          <w:u w:val="single"/>
          <w:lang w:val="es-MX"/>
        </w:rPr>
        <w:t xml:space="preserve"> de Director/a -Co-Director/a y Plan de trabajo:</w:t>
      </w:r>
      <w:r w:rsidRPr="00200EE4">
        <w:rPr>
          <w:rFonts w:ascii="Arial" w:hAnsi="Arial" w:cs="Arial"/>
          <w:lang w:val="es-MX"/>
        </w:rPr>
        <w:t xml:space="preserve"> hasta </w:t>
      </w:r>
      <w:r>
        <w:rPr>
          <w:rFonts w:ascii="Arial" w:hAnsi="Arial" w:cs="Arial"/>
          <w:lang w:val="es-MX"/>
        </w:rPr>
        <w:t>6</w:t>
      </w:r>
      <w:r w:rsidRPr="00200EE4">
        <w:rPr>
          <w:rFonts w:ascii="Arial" w:hAnsi="Arial" w:cs="Arial"/>
          <w:lang w:val="es-MX"/>
        </w:rPr>
        <w:t xml:space="preserve"> puntos</w:t>
      </w:r>
    </w:p>
    <w:p w14:paraId="6432A693" w14:textId="77777777" w:rsidR="00EB4CB5" w:rsidRPr="00381FBF" w:rsidRDefault="00EB4CB5" w:rsidP="00381FBF"/>
    <w:sectPr w:rsidR="00EB4CB5" w:rsidRPr="00381FBF" w:rsidSect="000D7964">
      <w:headerReference w:type="default" r:id="rId8"/>
      <w:footerReference w:type="default" r:id="rId9"/>
      <w:type w:val="continuous"/>
      <w:pgSz w:w="11907" w:h="16839" w:code="9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0C4E" w14:textId="77777777" w:rsidR="00772EC0" w:rsidRDefault="00772EC0" w:rsidP="00D81AC6">
      <w:pPr>
        <w:spacing w:after="0" w:line="240" w:lineRule="auto"/>
      </w:pPr>
      <w:r>
        <w:separator/>
      </w:r>
    </w:p>
  </w:endnote>
  <w:endnote w:type="continuationSeparator" w:id="0">
    <w:p w14:paraId="32D5677A" w14:textId="77777777" w:rsidR="00772EC0" w:rsidRDefault="00772EC0" w:rsidP="00D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D91E" w14:textId="77777777" w:rsidR="000E36EC" w:rsidRDefault="000E36EC">
    <w:pPr>
      <w:pStyle w:val="Piedepgina"/>
    </w:pPr>
    <w:r w:rsidRPr="000E36EC">
      <w:rPr>
        <w:rFonts w:ascii="Calibri" w:eastAsia="Calibri" w:hAnsi="Calibri" w:cs="Times New Roman"/>
      </w:rPr>
      <w:t>Toda la información detallada tendrá carácter de Declaración Jurada y hará responsable a sus firmantes por las falsedades y/o inexactitudes que pudiere contener. Cualquier falsedad que se constatare implicará la exclusión del/de la postulante</w:t>
    </w:r>
    <w:r>
      <w:rPr>
        <w:rFonts w:ascii="Calibri" w:eastAsia="Calibri" w:hAnsi="Calibri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D8C6" w14:textId="77777777" w:rsidR="00772EC0" w:rsidRDefault="00772EC0" w:rsidP="00D81AC6">
      <w:pPr>
        <w:spacing w:after="0" w:line="240" w:lineRule="auto"/>
      </w:pPr>
      <w:r>
        <w:separator/>
      </w:r>
    </w:p>
  </w:footnote>
  <w:footnote w:type="continuationSeparator" w:id="0">
    <w:p w14:paraId="1E5CDDC9" w14:textId="77777777" w:rsidR="00772EC0" w:rsidRDefault="00772EC0" w:rsidP="00D8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9051" w14:textId="77777777" w:rsidR="00D81AC6" w:rsidRDefault="00D03049" w:rsidP="00CC3724">
    <w:pPr>
      <w:pStyle w:val="Encabezado"/>
      <w:jc w:val="center"/>
    </w:pPr>
    <w:r w:rsidRPr="00D03049">
      <w:rPr>
        <w:noProof/>
        <w:lang w:val="es-ES" w:eastAsia="es-ES"/>
      </w:rPr>
      <w:drawing>
        <wp:inline distT="0" distB="0" distL="0" distR="0" wp14:anchorId="7CF82036" wp14:editId="55F8BA84">
          <wp:extent cx="5400675" cy="967411"/>
          <wp:effectExtent l="0" t="0" r="0" b="0"/>
          <wp:docPr id="2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D3E"/>
    <w:multiLevelType w:val="hybridMultilevel"/>
    <w:tmpl w:val="220EC166"/>
    <w:lvl w:ilvl="0" w:tplc="7E866DD6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253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C6"/>
    <w:rsid w:val="000943DF"/>
    <w:rsid w:val="000A0892"/>
    <w:rsid w:val="000D7964"/>
    <w:rsid w:val="000E0D03"/>
    <w:rsid w:val="000E36EC"/>
    <w:rsid w:val="001052F2"/>
    <w:rsid w:val="00115119"/>
    <w:rsid w:val="001F6CA5"/>
    <w:rsid w:val="0023103F"/>
    <w:rsid w:val="0027291C"/>
    <w:rsid w:val="00361F3E"/>
    <w:rsid w:val="00381FBF"/>
    <w:rsid w:val="003E68B1"/>
    <w:rsid w:val="004122FB"/>
    <w:rsid w:val="00457629"/>
    <w:rsid w:val="00482C5C"/>
    <w:rsid w:val="004B10DB"/>
    <w:rsid w:val="00503699"/>
    <w:rsid w:val="00511D31"/>
    <w:rsid w:val="005429D6"/>
    <w:rsid w:val="00670288"/>
    <w:rsid w:val="00771637"/>
    <w:rsid w:val="00772EC0"/>
    <w:rsid w:val="007B1D48"/>
    <w:rsid w:val="007F20CC"/>
    <w:rsid w:val="00851CA2"/>
    <w:rsid w:val="008C633F"/>
    <w:rsid w:val="009038DB"/>
    <w:rsid w:val="00913D8E"/>
    <w:rsid w:val="00A07A8F"/>
    <w:rsid w:val="00A62535"/>
    <w:rsid w:val="00A80FA8"/>
    <w:rsid w:val="00AE7BEB"/>
    <w:rsid w:val="00B420D1"/>
    <w:rsid w:val="00B76B00"/>
    <w:rsid w:val="00BA57B5"/>
    <w:rsid w:val="00C41463"/>
    <w:rsid w:val="00C45375"/>
    <w:rsid w:val="00CC3724"/>
    <w:rsid w:val="00D03049"/>
    <w:rsid w:val="00D33593"/>
    <w:rsid w:val="00D50CE3"/>
    <w:rsid w:val="00D81AC6"/>
    <w:rsid w:val="00DD46FD"/>
    <w:rsid w:val="00DE2777"/>
    <w:rsid w:val="00E166B0"/>
    <w:rsid w:val="00E42644"/>
    <w:rsid w:val="00E518F3"/>
    <w:rsid w:val="00E56ECF"/>
    <w:rsid w:val="00E90B4C"/>
    <w:rsid w:val="00E9784B"/>
    <w:rsid w:val="00EB4CB5"/>
    <w:rsid w:val="00EC1F51"/>
    <w:rsid w:val="00EC3561"/>
    <w:rsid w:val="00F16D31"/>
    <w:rsid w:val="00F54BF3"/>
    <w:rsid w:val="00F5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AEB1"/>
  <w15:docId w15:val="{BB4A9C68-0E17-4CAF-8109-CA8F62F0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C6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AC6"/>
    <w:pPr>
      <w:tabs>
        <w:tab w:val="center" w:pos="4419"/>
        <w:tab w:val="right" w:pos="8838"/>
      </w:tabs>
      <w:spacing w:after="0" w:line="240" w:lineRule="auto"/>
      <w:jc w:val="both"/>
    </w:pPr>
    <w:rPr>
      <w:rFonts w:ascii="Comic Sans MS" w:eastAsiaTheme="minorHAnsi" w:hAnsi="Comic Sans MS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81AC6"/>
  </w:style>
  <w:style w:type="paragraph" w:styleId="Piedepgina">
    <w:name w:val="footer"/>
    <w:basedOn w:val="Normal"/>
    <w:link w:val="PiedepginaCar"/>
    <w:uiPriority w:val="99"/>
    <w:unhideWhenUsed/>
    <w:rsid w:val="00D81AC6"/>
    <w:pPr>
      <w:tabs>
        <w:tab w:val="center" w:pos="4419"/>
        <w:tab w:val="right" w:pos="8838"/>
      </w:tabs>
      <w:spacing w:after="0" w:line="240" w:lineRule="auto"/>
      <w:jc w:val="both"/>
    </w:pPr>
    <w:rPr>
      <w:rFonts w:ascii="Comic Sans MS" w:eastAsiaTheme="minorHAnsi" w:hAnsi="Comic Sans MS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AC6"/>
  </w:style>
  <w:style w:type="character" w:styleId="Refdecomentario">
    <w:name w:val="annotation reference"/>
    <w:basedOn w:val="Fuentedeprrafopredeter"/>
    <w:uiPriority w:val="99"/>
    <w:semiHidden/>
    <w:unhideWhenUsed/>
    <w:rsid w:val="00457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6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629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6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629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29"/>
    <w:rPr>
      <w:rFonts w:ascii="Segoe UI" w:eastAsia="Calibri" w:hAnsi="Segoe UI" w:cs="Segoe UI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rsid w:val="00381FB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1FBF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FBA7-C2FA-401E-98DB-5573980C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2</cp:revision>
  <cp:lastPrinted>2019-07-04T14:41:00Z</cp:lastPrinted>
  <dcterms:created xsi:type="dcterms:W3CDTF">2023-09-05T16:32:00Z</dcterms:created>
  <dcterms:modified xsi:type="dcterms:W3CDTF">2023-09-05T16:32:00Z</dcterms:modified>
</cp:coreProperties>
</file>